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AE" w:rsidRDefault="00197BAE" w:rsidP="00197BA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bCs/>
          <w:lang w:val="ru-RU"/>
        </w:rPr>
      </w:pPr>
      <w:r w:rsidRPr="00713670">
        <w:rPr>
          <w:rFonts w:ascii="Times New Roman" w:hAnsi="Times New Roman"/>
          <w:b/>
          <w:bCs/>
          <w:lang w:val="ru-RU"/>
        </w:rPr>
        <w:t xml:space="preserve">Результаты мониторинга исполнения должностных обязанностей сотрудниками СПб ГБКДУ «Дом народного творчества и досуга», деятельность которых связана с коррупционными рисками за период январь  -  </w:t>
      </w:r>
      <w:r>
        <w:rPr>
          <w:rFonts w:ascii="Times New Roman" w:hAnsi="Times New Roman"/>
          <w:b/>
          <w:bCs/>
          <w:lang w:val="ru-RU"/>
        </w:rPr>
        <w:t>декабрь</w:t>
      </w:r>
      <w:r w:rsidRPr="00713670">
        <w:rPr>
          <w:rFonts w:ascii="Times New Roman" w:hAnsi="Times New Roman"/>
          <w:b/>
          <w:bCs/>
          <w:lang w:val="ru-RU"/>
        </w:rPr>
        <w:t xml:space="preserve"> 202</w:t>
      </w:r>
      <w:r>
        <w:rPr>
          <w:rFonts w:ascii="Times New Roman" w:hAnsi="Times New Roman"/>
          <w:b/>
          <w:bCs/>
          <w:lang w:val="ru-RU"/>
        </w:rPr>
        <w:t>1</w:t>
      </w:r>
      <w:r w:rsidRPr="00713670">
        <w:rPr>
          <w:rFonts w:ascii="Times New Roman" w:hAnsi="Times New Roman"/>
          <w:b/>
          <w:bCs/>
          <w:lang w:val="ru-RU"/>
        </w:rPr>
        <w:t xml:space="preserve"> г., утверждённые приказом </w:t>
      </w:r>
      <w:r w:rsidRPr="00DF7B39">
        <w:rPr>
          <w:rFonts w:ascii="Times New Roman" w:hAnsi="Times New Roman"/>
          <w:b/>
          <w:bCs/>
          <w:lang w:val="ru-RU"/>
        </w:rPr>
        <w:t>от 08.12.202</w:t>
      </w:r>
      <w:r>
        <w:rPr>
          <w:rFonts w:ascii="Times New Roman" w:hAnsi="Times New Roman"/>
          <w:b/>
          <w:bCs/>
          <w:lang w:val="ru-RU"/>
        </w:rPr>
        <w:t>1</w:t>
      </w:r>
      <w:r w:rsidRPr="00DF7B39">
        <w:rPr>
          <w:rFonts w:ascii="Times New Roman" w:hAnsi="Times New Roman"/>
          <w:b/>
          <w:bCs/>
          <w:lang w:val="ru-RU"/>
        </w:rPr>
        <w:t xml:space="preserve">  № 153</w:t>
      </w:r>
    </w:p>
    <w:p w:rsidR="00197BAE" w:rsidRDefault="00197BAE" w:rsidP="00197BAE">
      <w:pPr>
        <w:pStyle w:val="Default"/>
        <w:ind w:firstLine="708"/>
        <w:jc w:val="both"/>
      </w:pPr>
      <w:proofErr w:type="gramStart"/>
      <w:r>
        <w:t xml:space="preserve">В целях реализации Федерального закона от 25.12.2008 года № 272-ФЗ «О противодействии коррупции» и минимизации (устранения) коррупционных рисков в деятельности СПб ГБКДУ «Дом народного творчества и досуга» при  реализации </w:t>
      </w:r>
      <w:proofErr w:type="spellStart"/>
      <w:r>
        <w:t>коррупционно</w:t>
      </w:r>
      <w:proofErr w:type="spellEnd"/>
      <w:r>
        <w:t xml:space="preserve"> опасных функций по итогам периода </w:t>
      </w:r>
      <w:r>
        <w:rPr>
          <w:bCs/>
        </w:rPr>
        <w:t xml:space="preserve">январь - декабрь 2021 г. </w:t>
      </w:r>
      <w:r>
        <w:t xml:space="preserve">был проведен мониторинг исполнения должностных обязанностей сотрудников учреждения, деятельность которых связана с коррупционными рисками. </w:t>
      </w:r>
      <w:proofErr w:type="gramEnd"/>
    </w:p>
    <w:p w:rsidR="00197BAE" w:rsidRPr="0004508D" w:rsidRDefault="00197BAE" w:rsidP="00197BAE">
      <w:pPr>
        <w:ind w:firstLine="708"/>
        <w:jc w:val="both"/>
        <w:rPr>
          <w:rFonts w:ascii="Times New Roman" w:hAnsi="Times New Roman"/>
          <w:lang w:val="ru-RU"/>
        </w:rPr>
      </w:pPr>
      <w:r w:rsidRPr="0004508D">
        <w:rPr>
          <w:rFonts w:ascii="Times New Roman" w:hAnsi="Times New Roman"/>
          <w:lang w:val="ru-RU"/>
        </w:rPr>
        <w:t>Мониторинг был проведен в от</w:t>
      </w:r>
      <w:r>
        <w:rPr>
          <w:rFonts w:ascii="Times New Roman" w:hAnsi="Times New Roman"/>
          <w:lang w:val="ru-RU"/>
        </w:rPr>
        <w:t>ношении  11</w:t>
      </w:r>
      <w:r w:rsidRPr="0004508D">
        <w:rPr>
          <w:rFonts w:ascii="Times New Roman" w:hAnsi="Times New Roman"/>
          <w:lang w:val="ru-RU"/>
        </w:rPr>
        <w:t xml:space="preserve"> работников, должности которых  входят в перечень  </w:t>
      </w:r>
      <w:r w:rsidRPr="0004508D">
        <w:rPr>
          <w:lang w:val="ru-RU"/>
        </w:rPr>
        <w:t xml:space="preserve"> </w:t>
      </w:r>
      <w:r w:rsidRPr="0004508D">
        <w:rPr>
          <w:rFonts w:ascii="Times New Roman" w:hAnsi="Times New Roman"/>
          <w:lang w:val="ru-RU"/>
        </w:rPr>
        <w:t xml:space="preserve">должностей работников, замещение которых связано с коррупционными рисками (приказ  от </w:t>
      </w:r>
      <w:r>
        <w:rPr>
          <w:rFonts w:ascii="Times New Roman" w:hAnsi="Times New Roman"/>
          <w:lang w:val="ru-RU"/>
        </w:rPr>
        <w:t xml:space="preserve">18 марта </w:t>
      </w:r>
      <w:r w:rsidRPr="0004508D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21</w:t>
      </w:r>
      <w:r w:rsidRPr="0004508D">
        <w:rPr>
          <w:rFonts w:ascii="Times New Roman" w:hAnsi="Times New Roman"/>
          <w:lang w:val="ru-RU"/>
        </w:rPr>
        <w:t xml:space="preserve">  № </w:t>
      </w:r>
      <w:r>
        <w:rPr>
          <w:rFonts w:ascii="Times New Roman" w:hAnsi="Times New Roman"/>
          <w:lang w:val="ru-RU"/>
        </w:rPr>
        <w:t>35</w:t>
      </w:r>
      <w:r w:rsidRPr="0004508D">
        <w:rPr>
          <w:rFonts w:ascii="Times New Roman" w:hAnsi="Times New Roman"/>
          <w:lang w:val="ru-RU"/>
        </w:rPr>
        <w:t>а).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04508D">
        <w:rPr>
          <w:rFonts w:ascii="Times New Roman" w:hAnsi="Times New Roman"/>
          <w:lang w:val="ru-RU"/>
        </w:rPr>
        <w:t>Согласно</w:t>
      </w:r>
      <w:r w:rsidRPr="0004508D">
        <w:rPr>
          <w:lang w:val="ru-RU"/>
        </w:rPr>
        <w:t xml:space="preserve"> </w:t>
      </w:r>
      <w:r w:rsidRPr="0004508D">
        <w:rPr>
          <w:rFonts w:ascii="Times New Roman" w:eastAsia="Times New Roman" w:hAnsi="Times New Roman"/>
          <w:lang w:val="ru-RU" w:eastAsia="ru-RU"/>
        </w:rPr>
        <w:t xml:space="preserve">приказу Комитета по культуре Санкт-Петербурга от 21.06.2016 №267 </w:t>
      </w:r>
      <w:r>
        <w:rPr>
          <w:rFonts w:ascii="Times New Roman" w:eastAsia="Times New Roman" w:hAnsi="Times New Roman"/>
          <w:lang w:val="ru-RU" w:eastAsia="ru-RU"/>
        </w:rPr>
        <w:br/>
      </w:r>
      <w:r w:rsidRPr="0004508D">
        <w:rPr>
          <w:rFonts w:ascii="Times New Roman" w:eastAsia="Times New Roman" w:hAnsi="Times New Roman"/>
          <w:lang w:val="ru-RU" w:eastAsia="ru-RU"/>
        </w:rPr>
        <w:t xml:space="preserve">«О </w:t>
      </w:r>
      <w:proofErr w:type="spellStart"/>
      <w:r w:rsidRPr="0004508D">
        <w:rPr>
          <w:rFonts w:ascii="Times New Roman" w:eastAsia="Times New Roman" w:hAnsi="Times New Roman"/>
          <w:lang w:val="ru-RU" w:eastAsia="ru-RU"/>
        </w:rPr>
        <w:t>коррупционн</w:t>
      </w:r>
      <w:proofErr w:type="gramStart"/>
      <w:r w:rsidRPr="0004508D">
        <w:rPr>
          <w:rFonts w:ascii="Times New Roman" w:eastAsia="Times New Roman" w:hAnsi="Times New Roman"/>
          <w:lang w:val="ru-RU" w:eastAsia="ru-RU"/>
        </w:rPr>
        <w:t>о</w:t>
      </w:r>
      <w:proofErr w:type="spellEnd"/>
      <w:r w:rsidRPr="0004508D">
        <w:rPr>
          <w:rFonts w:ascii="Times New Roman" w:eastAsia="Times New Roman" w:hAnsi="Times New Roman"/>
          <w:lang w:val="ru-RU" w:eastAsia="ru-RU"/>
        </w:rPr>
        <w:t>-</w:t>
      </w:r>
      <w:proofErr w:type="gramEnd"/>
      <w:r w:rsidRPr="0004508D">
        <w:rPr>
          <w:rFonts w:ascii="Times New Roman" w:eastAsia="Times New Roman" w:hAnsi="Times New Roman"/>
          <w:lang w:val="ru-RU" w:eastAsia="ru-RU"/>
        </w:rPr>
        <w:t xml:space="preserve"> опасных функциях, выполняемых государственными учреждениями Санкт-Петербурга и государственным унитарным предприятием Санкт-Петербурга, подведомственными Комитету по культуре Санкт-Петербурга» в СПб ГБКДУ «Дом народного творчества и досуга» приказом от 14.12.2016 № 104 </w:t>
      </w:r>
      <w:r w:rsidRPr="0004508D">
        <w:rPr>
          <w:rFonts w:ascii="Times New Roman" w:hAnsi="Times New Roman"/>
          <w:lang w:val="ru-RU"/>
        </w:rPr>
        <w:t xml:space="preserve">определен перечень </w:t>
      </w:r>
      <w:proofErr w:type="spellStart"/>
      <w:r w:rsidRPr="0004508D">
        <w:rPr>
          <w:rFonts w:ascii="Times New Roman" w:hAnsi="Times New Roman"/>
          <w:lang w:val="ru-RU"/>
        </w:rPr>
        <w:t>коррупционно</w:t>
      </w:r>
      <w:proofErr w:type="spellEnd"/>
      <w:r w:rsidRPr="0004508D">
        <w:rPr>
          <w:rFonts w:ascii="Times New Roman" w:hAnsi="Times New Roman"/>
          <w:lang w:val="ru-RU"/>
        </w:rPr>
        <w:t>- опасных функций.</w:t>
      </w:r>
      <w:r w:rsidRPr="0004508D">
        <w:rPr>
          <w:lang w:val="ru-RU"/>
        </w:rPr>
        <w:t xml:space="preserve"> </w:t>
      </w:r>
    </w:p>
    <w:p w:rsidR="00197BAE" w:rsidRDefault="00197BAE" w:rsidP="00197BAE">
      <w:pPr>
        <w:pStyle w:val="Default"/>
        <w:jc w:val="both"/>
      </w:pPr>
      <w:r>
        <w:t xml:space="preserve">В данный перечень включены следующие функции: 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-осуществление постоянно или временно организационно-распорядительных или административно-хозяйственных функций;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-подготовка и принятие решений о расходовании бюджетных средств;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-управление государственным имуществом;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-осуществление закупок для нужд организации;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-хранение и распределение материально-технических ресурсов.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Таким образом, именно в отношении сотрудников, исполняющих, согласно, своих должностных обязанностей, указанные выше функции, проводились мероприятия (мониторинг), направленные на недопущение нарушений должностных обязанностей, а в случае их нарушения-выявления причин и определение условий для их устранения.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Основными задачами проведения мониторинга являлись: </w:t>
      </w:r>
    </w:p>
    <w:p w:rsidR="00197BAE" w:rsidRDefault="00197BAE" w:rsidP="00197BAE">
      <w:pPr>
        <w:pStyle w:val="Default"/>
        <w:jc w:val="both"/>
      </w:pPr>
      <w:r>
        <w:t xml:space="preserve">- своевременная фиксация отклонения действий должностных лиц от установленных норм, правил служебного поведения; </w:t>
      </w:r>
    </w:p>
    <w:p w:rsidR="00197BAE" w:rsidRDefault="00197BAE" w:rsidP="00197BAE">
      <w:pPr>
        <w:pStyle w:val="Default"/>
        <w:jc w:val="both"/>
      </w:pPr>
      <w:r>
        <w:t xml:space="preserve">-выявление и анализ факторов, способствующих ненадлежащему исполнению либо превышению должностных полномочий; </w:t>
      </w:r>
    </w:p>
    <w:p w:rsidR="00197BAE" w:rsidRDefault="00197BAE" w:rsidP="00197BAE">
      <w:pPr>
        <w:pStyle w:val="Default"/>
        <w:jc w:val="both"/>
      </w:pPr>
      <w:r>
        <w:t xml:space="preserve">-подготовка предложений по минимизации коррупционных рисков либо их устранению </w:t>
      </w:r>
      <w:r>
        <w:br/>
        <w:t xml:space="preserve">в деятельности должностных лиц; </w:t>
      </w:r>
    </w:p>
    <w:p w:rsidR="00197BAE" w:rsidRDefault="00197BAE" w:rsidP="00197BAE">
      <w:pPr>
        <w:pStyle w:val="Default"/>
        <w:jc w:val="both"/>
      </w:pPr>
      <w:r>
        <w:t xml:space="preserve">-корректировка перечня </w:t>
      </w:r>
      <w:proofErr w:type="spellStart"/>
      <w:r>
        <w:t>коррупционно</w:t>
      </w:r>
      <w:proofErr w:type="spellEnd"/>
      <w:r>
        <w:t xml:space="preserve">-опасных функций и перечня должностей, замещение которых связано с коррупционными рисками.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Проведение мониторинга в СПб ГБКДУ «Дом народного творчества и досуга» осуществлялось путем сбора информации о признаках и фактах коррупционной деятельности должностных лиц. </w:t>
      </w:r>
      <w:r w:rsidRPr="00616AEF">
        <w:t xml:space="preserve">Сбор указанной информации осуществлялся, </w:t>
      </w:r>
      <w:r>
        <w:br/>
      </w:r>
      <w:r w:rsidRPr="00616AEF">
        <w:t>в том числе с использованием электронной почты, телефонной связи</w:t>
      </w:r>
      <w:r>
        <w:t xml:space="preserve">, обратной связи </w:t>
      </w:r>
      <w:r>
        <w:br/>
        <w:t xml:space="preserve">на официальном сайте в сети Интернет, на страницах учреждения в социальных сетях </w:t>
      </w:r>
      <w:r w:rsidRPr="00616AEF">
        <w:t xml:space="preserve"> от лиц </w:t>
      </w:r>
      <w:r>
        <w:br/>
      </w:r>
      <w:r w:rsidRPr="00616AEF">
        <w:t xml:space="preserve">и организаций, имевших опыт взаимодействия с должностными лицами </w:t>
      </w:r>
      <w:r>
        <w:t xml:space="preserve">в </w:t>
      </w:r>
      <w:proofErr w:type="spellStart"/>
      <w:r>
        <w:t>т.ч</w:t>
      </w:r>
      <w:proofErr w:type="spellEnd"/>
      <w:r>
        <w:t xml:space="preserve">.: 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hAnsi="Times New Roman"/>
          <w:lang w:val="ru-RU"/>
        </w:rPr>
        <w:t>- устный опрос работников учреждения;</w:t>
      </w:r>
      <w:r w:rsidRPr="0004508D">
        <w:rPr>
          <w:rFonts w:ascii="Times New Roman" w:eastAsia="Times New Roman" w:hAnsi="Times New Roman"/>
          <w:lang w:val="ru-RU" w:eastAsia="ru-RU"/>
        </w:rPr>
        <w:t xml:space="preserve"> 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-обращение физических и юридических лиц, содержащих информацию о коррупционных правонарушениях;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 xml:space="preserve">-уведомление работодателя о фактах обращения в целях склонения работника </w:t>
      </w:r>
      <w:r>
        <w:rPr>
          <w:rFonts w:ascii="Times New Roman" w:eastAsia="Times New Roman" w:hAnsi="Times New Roman"/>
          <w:lang w:val="ru-RU" w:eastAsia="ru-RU"/>
        </w:rPr>
        <w:br/>
      </w:r>
      <w:r w:rsidRPr="0004508D">
        <w:rPr>
          <w:rFonts w:ascii="Times New Roman" w:eastAsia="Times New Roman" w:hAnsi="Times New Roman"/>
          <w:lang w:val="ru-RU" w:eastAsia="ru-RU"/>
        </w:rPr>
        <w:t>к совершению коррупционных правонарушений;</w:t>
      </w:r>
    </w:p>
    <w:p w:rsidR="00197BAE" w:rsidRDefault="00197BAE" w:rsidP="00197BAE">
      <w:pPr>
        <w:pStyle w:val="Default"/>
        <w:ind w:firstLine="708"/>
        <w:jc w:val="both"/>
      </w:pPr>
      <w:r>
        <w:lastRenderedPageBreak/>
        <w:t>-анализ обращений физических и юридических лиц на сайт учреждения и на страницы</w:t>
      </w:r>
      <w:r>
        <w:br/>
        <w:t xml:space="preserve"> в социальных сетях (папка «Письма с сайта», включённая в номенклатуру дел СПб ГБКДУ «Дом народного творчества и досуга») и на электронную почту;</w:t>
      </w:r>
    </w:p>
    <w:p w:rsidR="00197BAE" w:rsidRDefault="00197BAE" w:rsidP="00197BAE">
      <w:pPr>
        <w:pStyle w:val="Default"/>
        <w:ind w:firstLine="708"/>
        <w:jc w:val="both"/>
      </w:pPr>
      <w:r>
        <w:t>-анализ приказов по основной деятельности учреждения за период январь  - декабрь 2021 года для выявления нарушений, взысканий и т.д.;</w:t>
      </w:r>
    </w:p>
    <w:p w:rsidR="00197BAE" w:rsidRDefault="00197BAE" w:rsidP="00197BAE">
      <w:pPr>
        <w:pStyle w:val="Default"/>
        <w:ind w:firstLine="708"/>
        <w:jc w:val="both"/>
      </w:pPr>
      <w:r>
        <w:t>- анализ планов деятельности организации, отчеты об их исполнении;</w:t>
      </w:r>
    </w:p>
    <w:p w:rsidR="00197BAE" w:rsidRDefault="00197BAE" w:rsidP="00197BAE">
      <w:pPr>
        <w:pStyle w:val="Default"/>
        <w:ind w:firstLine="708"/>
        <w:jc w:val="both"/>
      </w:pPr>
      <w:r>
        <w:t>-анализ договоров с физическими и юридическими лицами, на предмет затягивания сроков исполнения;</w:t>
      </w:r>
    </w:p>
    <w:p w:rsidR="00197BAE" w:rsidRDefault="00197BAE" w:rsidP="00197BAE">
      <w:pPr>
        <w:pStyle w:val="Default"/>
        <w:ind w:firstLine="708"/>
        <w:jc w:val="both"/>
        <w:rPr>
          <w:color w:val="auto"/>
        </w:rPr>
      </w:pPr>
      <w:r>
        <w:t xml:space="preserve">-анализ проведения ежегодной инвентаризации </w:t>
      </w:r>
      <w:r w:rsidRPr="00713670">
        <w:t>всех активов учреждения, денежных средств и бланков строгой отчётности</w:t>
      </w:r>
      <w:r>
        <w:t xml:space="preserve"> (</w:t>
      </w:r>
      <w:r>
        <w:rPr>
          <w:color w:val="auto"/>
        </w:rPr>
        <w:t xml:space="preserve">приказ от </w:t>
      </w:r>
      <w:r w:rsidRPr="0050417C">
        <w:rPr>
          <w:color w:val="auto"/>
        </w:rPr>
        <w:t xml:space="preserve"> </w:t>
      </w:r>
      <w:r w:rsidRPr="00713670">
        <w:t>01.12.2021 г. № 146</w:t>
      </w:r>
      <w:r>
        <w:rPr>
          <w:color w:val="auto"/>
        </w:rPr>
        <w:t>);</w:t>
      </w:r>
    </w:p>
    <w:p w:rsidR="00197BAE" w:rsidRPr="0004508D" w:rsidRDefault="00197BAE" w:rsidP="00197BA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-материалы, представленные правоохранительными органами, иными государственными органами, их должностными лицами;</w:t>
      </w:r>
    </w:p>
    <w:p w:rsidR="00197BAE" w:rsidRDefault="00197BAE" w:rsidP="00197BAE">
      <w:pPr>
        <w:pStyle w:val="Default"/>
        <w:ind w:firstLine="708"/>
        <w:jc w:val="both"/>
      </w:pPr>
      <w:r>
        <w:rPr>
          <w:rFonts w:eastAsia="Times New Roman"/>
          <w:lang w:eastAsia="ru-RU"/>
        </w:rPr>
        <w:t>-сообщения в средствах массовой информации о коррупционных правонарушениях или фактах, свидетельствующих о нарушении работником правил служебного поведения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При проведении мониторинга был сформирован набор показателей, характеризующих коррупционное поведение должностных лиц, деятельность которых связана с коррупционными рисками, а именно: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197BAE" w:rsidRDefault="00197BAE" w:rsidP="00197BAE">
      <w:pPr>
        <w:pStyle w:val="Default"/>
        <w:jc w:val="both"/>
      </w:pPr>
      <w:r>
        <w:t xml:space="preserve">а также сведения о: </w:t>
      </w:r>
    </w:p>
    <w:p w:rsidR="00197BAE" w:rsidRDefault="00197BAE" w:rsidP="00197BAE">
      <w:pPr>
        <w:pStyle w:val="Default"/>
        <w:ind w:firstLine="708"/>
        <w:jc w:val="both"/>
      </w:pPr>
      <w:proofErr w:type="gramStart"/>
      <w:r>
        <w:t xml:space="preserve">-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  <w:proofErr w:type="gramEnd"/>
    </w:p>
    <w:p w:rsidR="00197BAE" w:rsidRDefault="00197BAE" w:rsidP="00197BAE">
      <w:pPr>
        <w:pStyle w:val="Default"/>
        <w:jc w:val="both"/>
      </w:pPr>
      <w:r>
        <w:t xml:space="preserve">           - </w:t>
      </w:r>
      <w:proofErr w:type="gramStart"/>
      <w:r>
        <w:rPr>
          <w:rFonts w:eastAsia="Times New Roman"/>
          <w:lang w:eastAsia="ru-RU"/>
        </w:rPr>
        <w:t>совершении</w:t>
      </w:r>
      <w:proofErr w:type="gramEnd"/>
      <w:r>
        <w:rPr>
          <w:rFonts w:eastAsia="Times New Roman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работников</w:t>
      </w:r>
      <w:r>
        <w:t>;</w:t>
      </w:r>
    </w:p>
    <w:p w:rsidR="00197BAE" w:rsidRDefault="00197BAE" w:rsidP="00197BAE">
      <w:pPr>
        <w:pStyle w:val="Default"/>
        <w:ind w:firstLine="708"/>
        <w:jc w:val="both"/>
      </w:pPr>
      <w:r>
        <w:t xml:space="preserve">- </w:t>
      </w:r>
      <w:proofErr w:type="gramStart"/>
      <w:r>
        <w:t>искажении</w:t>
      </w:r>
      <w:proofErr w:type="gramEnd"/>
      <w: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 </w:t>
      </w:r>
    </w:p>
    <w:p w:rsidR="00197BAE" w:rsidRDefault="00197BAE" w:rsidP="00197BAE">
      <w:pPr>
        <w:pStyle w:val="Default"/>
        <w:ind w:firstLine="708"/>
        <w:jc w:val="both"/>
      </w:pPr>
      <w:r>
        <w:t>-</w:t>
      </w:r>
      <w:proofErr w:type="gramStart"/>
      <w:r>
        <w:t>попытках</w:t>
      </w:r>
      <w:proofErr w:type="gramEnd"/>
      <w:r>
        <w:t xml:space="preserve"> несанкционированного доступа к информационным ресурсам; </w:t>
      </w:r>
    </w:p>
    <w:p w:rsidR="00197BAE" w:rsidRDefault="00197BAE" w:rsidP="00197BAE">
      <w:pPr>
        <w:pStyle w:val="Default"/>
        <w:ind w:firstLine="708"/>
        <w:jc w:val="both"/>
      </w:pPr>
      <w:r>
        <w:t>-</w:t>
      </w:r>
      <w:proofErr w:type="gramStart"/>
      <w:r>
        <w:t>действиях</w:t>
      </w:r>
      <w:proofErr w:type="gramEnd"/>
      <w:r>
        <w:t xml:space="preserve"> распорядительного характера, превышающих или не относящихся </w:t>
      </w:r>
      <w:r>
        <w:br/>
        <w:t xml:space="preserve">к должностным (трудовым) полномочиям; </w:t>
      </w:r>
    </w:p>
    <w:p w:rsidR="00197BAE" w:rsidRDefault="00197BAE" w:rsidP="00197BAE">
      <w:pPr>
        <w:pStyle w:val="Default"/>
        <w:ind w:firstLine="708"/>
        <w:jc w:val="both"/>
      </w:pPr>
      <w:r>
        <w:t>-</w:t>
      </w:r>
      <w:proofErr w:type="gramStart"/>
      <w:r>
        <w:t>бездействии</w:t>
      </w:r>
      <w:proofErr w:type="gramEnd"/>
      <w:r>
        <w:t xml:space="preserve"> в случаях, требующих принятия решений в соответствии со служебными (трудовыми) обязанностями; </w:t>
      </w:r>
    </w:p>
    <w:p w:rsidR="00197BAE" w:rsidRDefault="00197BAE" w:rsidP="00197BAE">
      <w:pPr>
        <w:pStyle w:val="Default"/>
        <w:ind w:firstLine="708"/>
        <w:jc w:val="both"/>
      </w:pPr>
      <w:r>
        <w:t>-</w:t>
      </w:r>
      <w:proofErr w:type="gramStart"/>
      <w:r>
        <w:t>совершении</w:t>
      </w:r>
      <w:proofErr w:type="gramEnd"/>
      <w:r>
        <w:t xml:space="preserve"> финансово-хозяйственных операций с очевидными (даже не для специалиста) нарушениями действующего законодательства. </w:t>
      </w:r>
    </w:p>
    <w:p w:rsidR="00197BAE" w:rsidRPr="0004508D" w:rsidRDefault="00197BAE" w:rsidP="00197BAE">
      <w:pPr>
        <w:ind w:firstLine="708"/>
        <w:jc w:val="both"/>
        <w:rPr>
          <w:rFonts w:ascii="Times New Roman" w:hAnsi="Times New Roman"/>
          <w:lang w:val="ru-RU"/>
        </w:rPr>
      </w:pPr>
      <w:r w:rsidRPr="0004508D">
        <w:rPr>
          <w:rFonts w:ascii="Times New Roman" w:hAnsi="Times New Roman"/>
          <w:lang w:val="ru-RU"/>
        </w:rPr>
        <w:lastRenderedPageBreak/>
        <w:t>Таким образом, при проведении соответствующего мониторинга сотрудников в их деятельности оценивалось наличие именно этих признаков.</w:t>
      </w:r>
    </w:p>
    <w:p w:rsidR="00197BAE" w:rsidRDefault="00197BAE" w:rsidP="00197BAE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eastAsia="ru-RU"/>
        </w:rPr>
        <w:t>январь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val="ru-RU" w:eastAsia="ru-RU"/>
        </w:rPr>
        <w:t>декабрь</w:t>
      </w:r>
      <w:r>
        <w:rPr>
          <w:rFonts w:ascii="Times New Roman" w:eastAsia="Times New Roman" w:hAnsi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/>
          <w:b/>
          <w:lang w:val="ru-RU"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гг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983"/>
        <w:gridCol w:w="2115"/>
        <w:gridCol w:w="2828"/>
      </w:tblGrid>
      <w:tr w:rsidR="00197BAE" w:rsidRP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 xml:space="preserve">№ № 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sz w:val="23"/>
                <w:szCs w:val="23"/>
                <w:lang w:val="ru-RU"/>
              </w:rPr>
            </w:pPr>
            <w:r w:rsidRPr="00197BAE">
              <w:rPr>
                <w:b/>
                <w:bCs/>
                <w:sz w:val="23"/>
                <w:szCs w:val="23"/>
                <w:lang w:val="ru-RU"/>
              </w:rPr>
              <w:t xml:space="preserve">Признаки, характеризующие коррупционное поведение должностного лица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sz w:val="23"/>
                <w:szCs w:val="23"/>
                <w:lang w:val="ru-RU"/>
              </w:rPr>
            </w:pPr>
            <w:r w:rsidRPr="00197BAE">
              <w:rPr>
                <w:b/>
                <w:bCs/>
                <w:sz w:val="23"/>
                <w:szCs w:val="23"/>
                <w:lang w:val="ru-RU"/>
              </w:rPr>
              <w:t xml:space="preserve">Количество сотрудников, </w:t>
            </w:r>
            <w:r w:rsidRPr="00197BAE">
              <w:rPr>
                <w:b/>
                <w:bCs/>
                <w:sz w:val="23"/>
                <w:szCs w:val="23"/>
                <w:lang w:val="ru-RU"/>
              </w:rPr>
              <w:br/>
              <w:t xml:space="preserve">в отношении которых проведен мониторинг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197BAE">
              <w:rPr>
                <w:b/>
                <w:bCs/>
                <w:sz w:val="23"/>
                <w:szCs w:val="23"/>
                <w:lang w:val="ru-RU"/>
              </w:rPr>
              <w:t>Наличие\отсутствие признаков, характеризующих коррупционное поведение должностного лица</w:t>
            </w:r>
          </w:p>
          <w:p w:rsidR="00197BAE" w:rsidRPr="00197BAE" w:rsidRDefault="00197BAE" w:rsidP="00421D39">
            <w:pPr>
              <w:pStyle w:val="Default"/>
              <w:rPr>
                <w:sz w:val="23"/>
                <w:szCs w:val="23"/>
                <w:lang w:val="ru-RU"/>
              </w:rPr>
            </w:pPr>
            <w:r w:rsidRPr="00197BAE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Default="00197BAE" w:rsidP="00421D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 xml:space="preserve"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197BAE">
              <w:rPr>
                <w:lang w:val="ru-RU"/>
              </w:rPr>
      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197BAE">
              <w:rPr>
                <w:lang w:val="ru-RU"/>
              </w:rPr>
              <w:t>Требование от физических и юридических лиц информации, предоставление которой не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 xml:space="preserve">Нарушение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</w:t>
            </w:r>
            <w:r w:rsidRPr="00197BAE">
              <w:rPr>
                <w:lang w:val="ru-RU"/>
              </w:rPr>
              <w:lastRenderedPageBreak/>
              <w:t xml:space="preserve">предусмотренных должностными (трудовыми) обязанностями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rFonts w:eastAsia="Times New Roman"/>
                <w:lang w:val="ru-RU" w:eastAsia="ru-RU"/>
              </w:rPr>
              <w:t>Совершение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Default="00197BAE" w:rsidP="00421D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/>
          <w:p w:rsidR="00197BAE" w:rsidRDefault="00197BAE" w:rsidP="00421D39"/>
          <w:p w:rsidR="00197BAE" w:rsidRDefault="00197BAE" w:rsidP="00421D39"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 xml:space="preserve">Искажение, сокрытие или представление заведомо ложных сведений в служебных учетных и отчетных документах, являющихся существенным элементом служебной (трудовой) деятельности </w:t>
            </w:r>
          </w:p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</w:rPr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</w:p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 xml:space="preserve">Попытка несанкционированного доступа к информационным ресурсам </w:t>
            </w:r>
          </w:p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197BAE">
              <w:rPr>
                <w:lang w:val="ru-RU"/>
              </w:rPr>
              <w:t xml:space="preserve">Действия распорядительного характера, </w:t>
            </w:r>
            <w:proofErr w:type="gramStart"/>
            <w:r w:rsidRPr="00197BAE">
              <w:rPr>
                <w:lang w:val="ru-RU"/>
              </w:rPr>
              <w:t>превышающих</w:t>
            </w:r>
            <w:proofErr w:type="gramEnd"/>
            <w:r w:rsidRPr="00197BAE">
              <w:rPr>
                <w:lang w:val="ru-RU"/>
              </w:rPr>
              <w:t xml:space="preserve"> или не относящихся к должностным (трудовым) полномочиям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lang w:val="ru-RU"/>
              </w:rPr>
            </w:pPr>
            <w:r w:rsidRPr="00197BAE">
              <w:rPr>
                <w:lang w:val="ru-RU"/>
              </w:rPr>
              <w:t>Бездействие в случаях, требующих принятия решений в соответствии со служебными (трудовыми) обязанностями</w:t>
            </w:r>
          </w:p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0B12D8" w:rsidRDefault="00197BAE" w:rsidP="00421D39">
            <w:pPr>
              <w:rPr>
                <w:rFonts w:ascii="Times New Roman" w:hAnsi="Times New Roman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выявлено</w:t>
            </w:r>
            <w:proofErr w:type="spellEnd"/>
          </w:p>
        </w:tc>
      </w:tr>
      <w:tr w:rsidR="00197BAE" w:rsidTr="00421D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Default="00197BAE" w:rsidP="00421D39">
            <w:pPr>
              <w:pStyle w:val="Default"/>
            </w:pPr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E" w:rsidRPr="00197BAE" w:rsidRDefault="00197BAE" w:rsidP="00421D39">
            <w:pPr>
              <w:pStyle w:val="Default"/>
              <w:rPr>
                <w:bCs/>
                <w:sz w:val="23"/>
                <w:szCs w:val="23"/>
                <w:lang w:val="ru-RU"/>
              </w:rPr>
            </w:pPr>
            <w:r w:rsidRPr="00197BAE">
              <w:rPr>
                <w:lang w:val="ru-RU"/>
              </w:rPr>
              <w:t>Совершение финансово-хозяйственных операций с очевидными (даже не для специалиста) нарушениями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197BAE" w:rsidRDefault="00197BAE" w:rsidP="00421D39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  <w:p w:rsidR="00197BAE" w:rsidRPr="007A1481" w:rsidRDefault="00197BAE" w:rsidP="00421D3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E" w:rsidRPr="000B12D8" w:rsidRDefault="00197BAE" w:rsidP="00421D3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выявлено</w:t>
            </w:r>
          </w:p>
          <w:p w:rsidR="00197BAE" w:rsidRPr="000B12D8" w:rsidRDefault="00197BAE" w:rsidP="00421D39">
            <w:pPr>
              <w:rPr>
                <w:lang w:val="ru-RU"/>
              </w:rPr>
            </w:pPr>
          </w:p>
        </w:tc>
      </w:tr>
    </w:tbl>
    <w:p w:rsidR="00197BAE" w:rsidRPr="0004508D" w:rsidRDefault="00197BAE" w:rsidP="00197BAE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Результаты проведенного мониторинга свидетельствуют об отсутствии в действиях сотрудников СПб ГБКДУ «Дом народного творчества и досуга», деятельность которых связана с коррупционными рисками признаков, характеризующих коррупционное поведение.</w:t>
      </w:r>
    </w:p>
    <w:p w:rsidR="00197BAE" w:rsidRPr="0004508D" w:rsidRDefault="00197BAE" w:rsidP="00197BAE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Также, по результатам проведения мониторинга  будут внесены предложения в план мероприятий по противодействию коррупции в учреждении на 202</w:t>
      </w:r>
      <w:r>
        <w:rPr>
          <w:rFonts w:ascii="Times New Roman" w:eastAsia="Times New Roman" w:hAnsi="Times New Roman"/>
          <w:lang w:val="ru-RU" w:eastAsia="ru-RU"/>
        </w:rPr>
        <w:t>2</w:t>
      </w:r>
      <w:r w:rsidRPr="0004508D">
        <w:rPr>
          <w:rFonts w:ascii="Times New Roman" w:eastAsia="Times New Roman" w:hAnsi="Times New Roman"/>
          <w:lang w:val="ru-RU" w:eastAsia="ru-RU"/>
        </w:rPr>
        <w:t xml:space="preserve"> год.</w:t>
      </w:r>
    </w:p>
    <w:p w:rsidR="00197BAE" w:rsidRPr="009E4636" w:rsidRDefault="00197BAE" w:rsidP="00197BAE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04508D">
        <w:rPr>
          <w:rFonts w:ascii="Times New Roman" w:eastAsia="Times New Roman" w:hAnsi="Times New Roman"/>
          <w:lang w:val="ru-RU" w:eastAsia="ru-RU"/>
        </w:rPr>
        <w:t>Таким образом, осуществление ежегодного мониторинга исполнения должностных обязанностей сотрудников учреждения, деятельность которых связана с коррупционными рисками, позволяет своевременно устранить коррупционные риски в конкретных управленческих процессах и при реализаци</w:t>
      </w:r>
      <w:r>
        <w:rPr>
          <w:rFonts w:ascii="Times New Roman" w:eastAsia="Times New Roman" w:hAnsi="Times New Roman"/>
          <w:lang w:val="ru-RU"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lang w:val="ru-RU" w:eastAsia="ru-RU"/>
        </w:rPr>
        <w:t>коррупционно</w:t>
      </w:r>
      <w:proofErr w:type="spellEnd"/>
      <w:r>
        <w:rPr>
          <w:rFonts w:ascii="Times New Roman" w:eastAsia="Times New Roman" w:hAnsi="Times New Roman"/>
          <w:lang w:val="ru-RU" w:eastAsia="ru-RU"/>
        </w:rPr>
        <w:t>-опасных функций.</w:t>
      </w:r>
    </w:p>
    <w:p w:rsidR="00A27731" w:rsidRDefault="00A27731">
      <w:pPr>
        <w:rPr>
          <w:lang w:val="ru-RU"/>
        </w:rPr>
      </w:pPr>
    </w:p>
    <w:p w:rsidR="0003150F" w:rsidRPr="008C7121" w:rsidRDefault="0003150F">
      <w:pPr>
        <w:rPr>
          <w:rFonts w:ascii="Times New Roman" w:hAnsi="Times New Roman"/>
          <w:b/>
          <w:lang w:val="ru-RU"/>
        </w:rPr>
      </w:pPr>
      <w:r w:rsidRPr="008C7121">
        <w:rPr>
          <w:rFonts w:ascii="Times New Roman" w:hAnsi="Times New Roman"/>
          <w:b/>
          <w:lang w:val="ru-RU"/>
        </w:rPr>
        <w:t xml:space="preserve">Специалист по кадрам СПб ГБКДУ </w:t>
      </w:r>
      <w:r w:rsidRPr="008C7121">
        <w:rPr>
          <w:rFonts w:ascii="Times New Roman" w:hAnsi="Times New Roman"/>
          <w:b/>
          <w:lang w:val="ru-RU"/>
        </w:rPr>
        <w:br/>
        <w:t xml:space="preserve">«Дом народного творчества и досуга»                                       </w:t>
      </w:r>
      <w:r w:rsidR="008C7121">
        <w:rPr>
          <w:rFonts w:ascii="Times New Roman" w:hAnsi="Times New Roman"/>
          <w:b/>
          <w:lang w:val="ru-RU"/>
        </w:rPr>
        <w:t xml:space="preserve">                    </w:t>
      </w:r>
      <w:bookmarkStart w:id="0" w:name="_GoBack"/>
      <w:bookmarkEnd w:id="0"/>
      <w:r w:rsidRPr="008C7121">
        <w:rPr>
          <w:rFonts w:ascii="Times New Roman" w:hAnsi="Times New Roman"/>
          <w:b/>
          <w:lang w:val="ru-RU"/>
        </w:rPr>
        <w:t xml:space="preserve"> Т.Н. </w:t>
      </w:r>
      <w:proofErr w:type="spellStart"/>
      <w:r w:rsidRPr="008C7121">
        <w:rPr>
          <w:rFonts w:ascii="Times New Roman" w:hAnsi="Times New Roman"/>
          <w:b/>
          <w:lang w:val="ru-RU"/>
        </w:rPr>
        <w:t>Мощенко</w:t>
      </w:r>
      <w:proofErr w:type="spellEnd"/>
    </w:p>
    <w:sectPr w:rsidR="0003150F" w:rsidRPr="008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9"/>
    <w:rsid w:val="0003150F"/>
    <w:rsid w:val="00197BAE"/>
    <w:rsid w:val="00386139"/>
    <w:rsid w:val="008C7121"/>
    <w:rsid w:val="00A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A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E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A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2021-12-15T08:43:00Z</dcterms:created>
  <dcterms:modified xsi:type="dcterms:W3CDTF">2021-12-15T08:45:00Z</dcterms:modified>
</cp:coreProperties>
</file>